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47676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0b39eddd-ebf7-404c-8ed4-76991eb8dd98"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гуманитарного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Ахтямова Альмира Ханжаровна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5722587)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 xml:space="preserve">с. Абзаево </w:t>
      </w:r>
      <w:bookmarkEnd w:id="3"/>
      <w:bookmarkStart w:name="33318252-5f25-41fe-9fef-b19acd845ffc" w:id="4"/>
      <w:r>
        <w:rPr>
          <w:rFonts w:ascii="Times New Roman" w:hAnsi="Times New Roman"/>
          <w:b/>
          <w:i w:val="false"/>
          <w:color w:val="000000"/>
          <w:sz w:val="28"/>
        </w:rPr>
        <w:t>2024</w:t>
      </w:r>
      <w:bookmarkEnd w:id="4"/>
    </w:p>
    <w:p>
      <w:pPr>
        <w:spacing w:before="0" w:after="0"/>
        <w:ind w:left="120"/>
        <w:jc w:val="left"/>
      </w:pPr>
    </w:p>
    <w:bookmarkStart w:name="block-43476766" w:id="5"/>
    <w:p>
      <w:pPr>
        <w:sectPr>
          <w:pgSz w:w="11906" w:h="16383" w:orient="portrait"/>
        </w:sectPr>
      </w:pPr>
    </w:p>
    <w:bookmarkEnd w:id="5"/>
    <w:bookmarkEnd w:id="0"/>
    <w:bookmarkStart w:name="block-4347677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43476772" w:id="7"/>
    <w:p>
      <w:pPr>
        <w:sectPr>
          <w:pgSz w:w="11906" w:h="16383" w:orient="portrait"/>
        </w:sectPr>
      </w:pPr>
    </w:p>
    <w:bookmarkEnd w:id="7"/>
    <w:bookmarkEnd w:id="6"/>
    <w:bookmarkStart w:name="block-4347676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43476767" w:id="9"/>
    <w:p>
      <w:pPr>
        <w:sectPr>
          <w:pgSz w:w="11906" w:h="16383" w:orient="portrait"/>
        </w:sectPr>
      </w:pPr>
    </w:p>
    <w:bookmarkEnd w:id="9"/>
    <w:bookmarkEnd w:id="8"/>
    <w:bookmarkStart w:name="block-43476771"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43476771" w:id="11"/>
    <w:p>
      <w:pPr>
        <w:sectPr>
          <w:pgSz w:w="11906" w:h="16383" w:orient="portrait"/>
        </w:sectPr>
      </w:pPr>
    </w:p>
    <w:bookmarkEnd w:id="11"/>
    <w:bookmarkEnd w:id="10"/>
    <w:bookmarkStart w:name="block-4347676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144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12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3476768" w:id="13"/>
    <w:p>
      <w:pPr>
        <w:sectPr>
          <w:pgSz w:w="16383" w:h="11906" w:orient="landscape"/>
        </w:sectPr>
      </w:pPr>
    </w:p>
    <w:bookmarkEnd w:id="13"/>
    <w:bookmarkEnd w:id="12"/>
    <w:bookmarkStart w:name="block-4347676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46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 / 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5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162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 / Всероссийская проверочная работа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14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бюджет и финансовое планирование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8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его развитие. Информация и современный мир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https://m.edsoo.ru/f5ec3a5e</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https://m.edsoo.ru/f5ec3d60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7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и противодействие коррупции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11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476769" w:id="15"/>
    <w:p>
      <w:pPr>
        <w:sectPr>
          <w:pgSz w:w="16383" w:h="11906" w:orient="landscape"/>
        </w:sectPr>
      </w:pPr>
    </w:p>
    <w:bookmarkEnd w:id="15"/>
    <w:bookmarkEnd w:id="14"/>
    <w:bookmarkStart w:name="block-4347677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0316e542-3bf9-44a3-be3d-35b4ba66b624" w:id="17"/>
      <w:r>
        <w:rPr>
          <w:rFonts w:ascii="Times New Roman" w:hAnsi="Times New Roman"/>
          <w:b w:val="false"/>
          <w:i w:val="false"/>
          <w:color w:val="000000"/>
          <w:sz w:val="28"/>
        </w:rPr>
        <w:t>• Обществознание 8 класс/ Боголюбов Л.Н., Лазебникова А.Ю., Городецкая Н.И. и др. Акционерное общество «Издательство «Просвещение»</w:t>
      </w:r>
      <w:bookmarkEnd w:id="17"/>
      <w:r>
        <w:rPr>
          <w:sz w:val="28"/>
        </w:rPr>
        <w:br/>
      </w:r>
      <w:bookmarkStart w:name="0316e542-3bf9-44a3-be3d-35b4ba66b624" w:id="18"/>
      <w:r>
        <w:rPr>
          <w:rFonts w:ascii="Times New Roman" w:hAnsi="Times New Roman"/>
          <w:b w:val="false"/>
          <w:i w:val="false"/>
          <w:color w:val="000000"/>
          <w:sz w:val="28"/>
        </w:rPr>
        <w:t xml:space="preserve"> • Обществознание 9 класс/ Боголюбов Л.Н., Лазебникова А.Ю., Матвеев А.И. и др. Акционерное общество «Издательство «Просвещение»</w:t>
      </w:r>
      <w:bookmarkEnd w:id="18"/>
      <w:r>
        <w:rPr>
          <w:sz w:val="28"/>
        </w:rPr>
        <w:br/>
      </w:r>
      <w:bookmarkStart w:name="0316e542-3bf9-44a3-be3d-35b4ba66b624" w:id="19"/>
      <w:r>
        <w:rPr>
          <w:rFonts w:ascii="Times New Roman" w:hAnsi="Times New Roman"/>
          <w:b w:val="false"/>
          <w:i w:val="false"/>
          <w:color w:val="000000"/>
          <w:sz w:val="28"/>
        </w:rPr>
        <w:t xml:space="preserve"> • Обществознание. 6 класс: учебник; 1-ое издание 6 класс/ Боголюбов Л.Н., Рутковская Е.Л., Иванова Л.Ф. и др. Акционерное общество «Издательство «Просвещение»</w:t>
      </w:r>
      <w:bookmarkEnd w:id="19"/>
      <w:r>
        <w:rPr>
          <w:sz w:val="28"/>
        </w:rPr>
        <w:br/>
      </w:r>
      <w:bookmarkStart w:name="0316e542-3bf9-44a3-be3d-35b4ba66b624" w:id="20"/>
      <w:r>
        <w:rPr>
          <w:rFonts w:ascii="Times New Roman" w:hAnsi="Times New Roman"/>
          <w:b w:val="false"/>
          <w:i w:val="false"/>
          <w:color w:val="000000"/>
          <w:sz w:val="28"/>
        </w:rPr>
        <w:t xml:space="preserve"> • Обществознание: 7-й класс: учебник; 1-ое издание 7 класс/ Боголюбов Л.Н., Лазебникова А.Ю., Половникова А.В. и др. Акционерное общество «Издательство «Просвещение»</w:t>
      </w:r>
      <w:bookmarkEnd w:id="2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9d96b998-0faf-4d98-a303-e3f31dec8ff2" w:id="21"/>
      <w:r>
        <w:rPr>
          <w:rFonts w:ascii="Times New Roman" w:hAnsi="Times New Roman"/>
          <w:b w:val="false"/>
          <w:i w:val="false"/>
          <w:color w:val="000000"/>
          <w:sz w:val="28"/>
        </w:rPr>
        <w:t>https://m.edsoo.ru</w:t>
      </w:r>
      <w:bookmarkEnd w:id="21"/>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61030ee2-5a26-4d9d-8782-2883f6f7ff11" w:id="22"/>
      <w:r>
        <w:rPr>
          <w:rFonts w:ascii="Times New Roman" w:hAnsi="Times New Roman"/>
          <w:b w:val="false"/>
          <w:i w:val="false"/>
          <w:color w:val="000000"/>
          <w:sz w:val="28"/>
        </w:rPr>
        <w:t>https://m.edsoo.ru/7f415294</w:t>
      </w:r>
      <w:bookmarkEnd w:id="22"/>
      <w:r>
        <w:rPr>
          <w:sz w:val="28"/>
        </w:rPr>
        <w:br/>
      </w:r>
      <w:bookmarkStart w:name="61030ee2-5a26-4d9d-8782-2883f6f7ff11" w:id="23"/>
      <w:r>
        <w:rPr>
          <w:rFonts w:ascii="Times New Roman" w:hAnsi="Times New Roman"/>
          <w:b w:val="false"/>
          <w:i w:val="false"/>
          <w:color w:val="000000"/>
          <w:sz w:val="28"/>
        </w:rPr>
        <w:t xml:space="preserve"> https://resh.edu.ru/subject/24/</w:t>
      </w:r>
      <w:bookmarkEnd w:id="23"/>
    </w:p>
    <w:bookmarkStart w:name="block-43476770" w:id="24"/>
    <w:p>
      <w:pPr>
        <w:sectPr>
          <w:pgSz w:w="11906" w:h="16383" w:orient="portrait"/>
        </w:sectPr>
      </w:pPr>
    </w:p>
    <w:bookmarkEnd w:id="24"/>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f72" Type="http://schemas.openxmlformats.org/officeDocument/2006/relationships/hyperlink" Id="rId148"/>
    <Relationship TargetMode="External" Target="https://m.edsoo.ru/f5ec3a5e" Type="http://schemas.openxmlformats.org/officeDocument/2006/relationships/hyperlink" Id="rId149"/>
    <Relationship TargetMode="External" Target="https://m.edsoo.ru/f5ec3bd0" Type="http://schemas.openxmlformats.org/officeDocument/2006/relationships/hyperlink" Id="rId150"/>
    <Relationship TargetMode="External" Target="https://m.edsoo.ru/f5ec3d60"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